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490D" w14:textId="77777777" w:rsidR="00B31F1A" w:rsidRPr="00032EDB" w:rsidRDefault="00B31F1A" w:rsidP="00B31F1A">
      <w:pPr>
        <w:pBdr>
          <w:top w:val="single" w:sz="4" w:space="1" w:color="auto"/>
        </w:pBd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032EDB">
        <w:rPr>
          <w:rFonts w:eastAsia="Times New Roman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4A8219" wp14:editId="126DD4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DB">
        <w:rPr>
          <w:rFonts w:eastAsia="Times New Roman" w:cs="Arial"/>
          <w:b/>
          <w:sz w:val="28"/>
          <w:szCs w:val="28"/>
        </w:rPr>
        <w:t>CITY OF MERCER ISLAND</w:t>
      </w:r>
    </w:p>
    <w:p w14:paraId="25FD5490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>9611 SE 36</w:t>
      </w:r>
      <w:r w:rsidRPr="0056273D">
        <w:rPr>
          <w:rFonts w:eastAsia="Times New Roman" w:cs="Arial"/>
          <w:sz w:val="24"/>
          <w:szCs w:val="24"/>
          <w:vertAlign w:val="superscript"/>
        </w:rPr>
        <w:t>th</w:t>
      </w:r>
      <w:r w:rsidRPr="0056273D">
        <w:rPr>
          <w:rFonts w:eastAsia="Times New Roman" w:cs="Arial"/>
          <w:sz w:val="24"/>
          <w:szCs w:val="24"/>
        </w:rPr>
        <w:t xml:space="preserve"> Street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Mercer Island, WA  98040-3732</w:t>
      </w:r>
    </w:p>
    <w:p w14:paraId="02A1CDD1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 xml:space="preserve">(206) 275-7605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FAX (206) 275-7726 </w:t>
      </w:r>
    </w:p>
    <w:p w14:paraId="14617291" w14:textId="5986E289" w:rsidR="00B31F1A" w:rsidRPr="0056273D" w:rsidRDefault="00EA4D94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hyperlink r:id="rId9" w:history="1">
        <w:r w:rsidR="00EE0304">
          <w:rPr>
            <w:rStyle w:val="Hyperlink"/>
            <w:rFonts w:eastAsia="Times New Roman" w:cs="Arial"/>
            <w:sz w:val="24"/>
            <w:szCs w:val="24"/>
          </w:rPr>
          <w:t>www.mercerisland.gov</w:t>
        </w:r>
      </w:hyperlink>
      <w:r w:rsidR="00B31F1A" w:rsidRPr="0056273D">
        <w:rPr>
          <w:rFonts w:eastAsia="Times New Roman" w:cs="Arial"/>
          <w:sz w:val="24"/>
          <w:szCs w:val="24"/>
        </w:rPr>
        <w:t xml:space="preserve"> </w:t>
      </w:r>
    </w:p>
    <w:p w14:paraId="7974DB86" w14:textId="77777777" w:rsidR="00B31F1A" w:rsidRDefault="00B31F1A" w:rsidP="00B31F1A">
      <w:pPr>
        <w:spacing w:after="0"/>
      </w:pPr>
    </w:p>
    <w:p w14:paraId="13169307" w14:textId="77777777" w:rsidR="00B31F1A" w:rsidRDefault="00B31F1A" w:rsidP="00B31F1A">
      <w:pPr>
        <w:spacing w:after="0"/>
      </w:pPr>
    </w:p>
    <w:p w14:paraId="64132405" w14:textId="77777777" w:rsidR="00B31F1A" w:rsidRPr="003C31A1" w:rsidRDefault="00B31F1A" w:rsidP="00B31F1A">
      <w:pPr>
        <w:spacing w:after="0"/>
        <w:rPr>
          <w:rFonts w:cstheme="minorHAnsi"/>
        </w:rPr>
      </w:pPr>
    </w:p>
    <w:p w14:paraId="0767552D" w14:textId="4D5707DA" w:rsidR="00B31F1A" w:rsidRPr="003C31A1" w:rsidRDefault="00D4230E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May</w:t>
      </w:r>
      <w:r w:rsidR="00B31F1A" w:rsidRPr="003C31A1">
        <w:rPr>
          <w:rFonts w:cstheme="minorHAnsi"/>
        </w:rPr>
        <w:t xml:space="preserve"> </w:t>
      </w:r>
      <w:r w:rsidR="00B54867" w:rsidRPr="003C31A1">
        <w:rPr>
          <w:rFonts w:cstheme="minorHAnsi"/>
        </w:rPr>
        <w:t>11</w:t>
      </w:r>
      <w:r w:rsidR="00B31F1A" w:rsidRPr="003C31A1">
        <w:rPr>
          <w:rFonts w:cstheme="minorHAnsi"/>
        </w:rPr>
        <w:t>, 20</w:t>
      </w:r>
      <w:r w:rsidRPr="003C31A1">
        <w:rPr>
          <w:rFonts w:cstheme="minorHAnsi"/>
        </w:rPr>
        <w:t>21</w:t>
      </w:r>
    </w:p>
    <w:p w14:paraId="223B5E97" w14:textId="77777777" w:rsidR="00B31F1A" w:rsidRPr="003C31A1" w:rsidRDefault="00B31F1A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08495FF6" w14:textId="77777777" w:rsidR="00D4230E" w:rsidRPr="003C31A1" w:rsidRDefault="00D4230E" w:rsidP="00F61308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MI Treehouse, LLC</w:t>
      </w:r>
    </w:p>
    <w:p w14:paraId="17D63DDF" w14:textId="77777777" w:rsidR="00D4230E" w:rsidRPr="003C31A1" w:rsidRDefault="00D4230E" w:rsidP="00F61308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Attn: Bill Summers</w:t>
      </w:r>
    </w:p>
    <w:p w14:paraId="07CD94AC" w14:textId="77777777" w:rsidR="00D4230E" w:rsidRPr="003C31A1" w:rsidRDefault="00D4230E" w:rsidP="00F61308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PO Box 261</w:t>
      </w:r>
    </w:p>
    <w:p w14:paraId="11A72B93" w14:textId="77777777" w:rsidR="00D4230E" w:rsidRPr="003C31A1" w:rsidRDefault="00D4230E" w:rsidP="00F61308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Medina WA 98039</w:t>
      </w:r>
    </w:p>
    <w:p w14:paraId="0D99E6E5" w14:textId="4BE7F323" w:rsidR="00F61308" w:rsidRPr="003C31A1" w:rsidRDefault="00D4230E" w:rsidP="00F61308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  <w:i/>
          <w:iCs/>
        </w:rPr>
        <w:t>Via email</w:t>
      </w:r>
      <w:r w:rsidR="00F61308" w:rsidRPr="003C31A1">
        <w:rPr>
          <w:rFonts w:cstheme="minorHAnsi"/>
        </w:rPr>
        <w:t xml:space="preserve"> </w:t>
      </w:r>
    </w:p>
    <w:p w14:paraId="643B9EA7" w14:textId="77777777" w:rsidR="00F61308" w:rsidRPr="003C31A1" w:rsidRDefault="00F61308" w:rsidP="00B31F1A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5E426719" w14:textId="70B3FC40" w:rsidR="00B31F1A" w:rsidRPr="003C31A1" w:rsidRDefault="00B31F1A" w:rsidP="00B31F1A">
      <w:pPr>
        <w:widowControl w:val="0"/>
        <w:autoSpaceDE w:val="0"/>
        <w:autoSpaceDN w:val="0"/>
        <w:adjustRightInd w:val="0"/>
        <w:rPr>
          <w:rFonts w:cstheme="minorHAnsi"/>
        </w:rPr>
      </w:pPr>
      <w:r w:rsidRPr="003C31A1">
        <w:rPr>
          <w:rFonts w:cstheme="minorHAnsi"/>
        </w:rPr>
        <w:t xml:space="preserve">RE:  </w:t>
      </w:r>
      <w:r w:rsidR="00D4230E" w:rsidRPr="003C31A1">
        <w:rPr>
          <w:rFonts w:cstheme="minorHAnsi"/>
        </w:rPr>
        <w:t>CAO15-001</w:t>
      </w:r>
      <w:r w:rsidR="00B54867" w:rsidRPr="003C31A1">
        <w:rPr>
          <w:rFonts w:cstheme="minorHAnsi"/>
        </w:rPr>
        <w:t xml:space="preserve">/VAR18-002 </w:t>
      </w:r>
      <w:r w:rsidR="00D4230E" w:rsidRPr="003C31A1">
        <w:rPr>
          <w:rFonts w:cstheme="minorHAnsi"/>
        </w:rPr>
        <w:t>Request for Information</w:t>
      </w:r>
      <w:r w:rsidR="00D51A23" w:rsidRPr="003C31A1">
        <w:rPr>
          <w:rFonts w:cstheme="minorHAnsi"/>
        </w:rPr>
        <w:t xml:space="preserve"> (5637 E Mercer Way, King County tax parcel #1924</w:t>
      </w:r>
      <w:r w:rsidR="00D27CD3" w:rsidRPr="003C31A1">
        <w:rPr>
          <w:rFonts w:cstheme="minorHAnsi"/>
        </w:rPr>
        <w:t>059312)</w:t>
      </w:r>
    </w:p>
    <w:p w14:paraId="347A22A5" w14:textId="77777777" w:rsidR="00B31F1A" w:rsidRPr="003C31A1" w:rsidRDefault="00B31F1A" w:rsidP="00B31F1A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4C8FD162" w14:textId="676E0D52" w:rsidR="00B31F1A" w:rsidRPr="003C31A1" w:rsidRDefault="00B31F1A" w:rsidP="00B31F1A">
      <w:pPr>
        <w:widowControl w:val="0"/>
        <w:autoSpaceDE w:val="0"/>
        <w:autoSpaceDN w:val="0"/>
        <w:adjustRightInd w:val="0"/>
        <w:rPr>
          <w:rFonts w:cstheme="minorHAnsi"/>
        </w:rPr>
      </w:pPr>
      <w:r w:rsidRPr="003C31A1">
        <w:rPr>
          <w:rFonts w:cstheme="minorHAnsi"/>
        </w:rPr>
        <w:t xml:space="preserve">Dear </w:t>
      </w:r>
      <w:r w:rsidR="005510C8" w:rsidRPr="003C31A1">
        <w:rPr>
          <w:rFonts w:cstheme="minorHAnsi"/>
        </w:rPr>
        <w:t>Mr. Summers</w:t>
      </w:r>
      <w:r w:rsidRPr="003C31A1">
        <w:rPr>
          <w:rFonts w:cstheme="minorHAnsi"/>
        </w:rPr>
        <w:t>,</w:t>
      </w:r>
    </w:p>
    <w:p w14:paraId="2E9B1A97" w14:textId="3B37B0AB" w:rsidR="00A24359" w:rsidRPr="003C31A1" w:rsidRDefault="00B31F1A" w:rsidP="003C31A1">
      <w:pPr>
        <w:widowControl w:val="0"/>
        <w:autoSpaceDE w:val="0"/>
        <w:autoSpaceDN w:val="0"/>
        <w:adjustRightInd w:val="0"/>
        <w:rPr>
          <w:rFonts w:cstheme="minorHAnsi"/>
        </w:rPr>
      </w:pPr>
      <w:r w:rsidRPr="003C31A1">
        <w:rPr>
          <w:rFonts w:cstheme="minorHAnsi"/>
        </w:rPr>
        <w:t xml:space="preserve">The City of Mercer Island </w:t>
      </w:r>
      <w:r w:rsidR="00E24CBD" w:rsidRPr="003C31A1">
        <w:rPr>
          <w:rFonts w:cstheme="minorHAnsi"/>
        </w:rPr>
        <w:t>Community Planning and Development Department</w:t>
      </w:r>
      <w:r w:rsidRPr="003C31A1">
        <w:rPr>
          <w:rFonts w:cstheme="minorHAnsi"/>
        </w:rPr>
        <w:t xml:space="preserve"> has </w:t>
      </w:r>
      <w:r w:rsidR="00D27CD3" w:rsidRPr="003C31A1">
        <w:rPr>
          <w:rFonts w:cstheme="minorHAnsi"/>
        </w:rPr>
        <w:t xml:space="preserve">completed review of the updated application materials submitted </w:t>
      </w:r>
      <w:r w:rsidR="000B6BD6" w:rsidRPr="003C31A1">
        <w:rPr>
          <w:rFonts w:cstheme="minorHAnsi"/>
        </w:rPr>
        <w:t>February 1, 2021</w:t>
      </w:r>
      <w:r w:rsidRPr="003C31A1">
        <w:rPr>
          <w:rFonts w:cstheme="minorHAnsi"/>
        </w:rPr>
        <w:t xml:space="preserve">. </w:t>
      </w:r>
      <w:r w:rsidR="00263CA1" w:rsidRPr="003C31A1">
        <w:rPr>
          <w:rFonts w:cstheme="minorHAnsi"/>
        </w:rPr>
        <w:t>There is one item on which additional information will be needed in order to complete review and schedule a public hearing</w:t>
      </w:r>
      <w:r w:rsidRPr="003C31A1">
        <w:rPr>
          <w:rFonts w:cstheme="minorHAnsi"/>
        </w:rPr>
        <w:t xml:space="preserve">: </w:t>
      </w:r>
      <w:r w:rsidR="00C02556" w:rsidRPr="003C31A1">
        <w:rPr>
          <w:rFonts w:cstheme="minorHAnsi"/>
        </w:rPr>
        <w:t>Details on grading within the slope wetland on</w:t>
      </w:r>
      <w:r w:rsidR="00EA4D94">
        <w:rPr>
          <w:rFonts w:cstheme="minorHAnsi"/>
        </w:rPr>
        <w:t xml:space="preserve"> </w:t>
      </w:r>
      <w:r w:rsidR="00C02556" w:rsidRPr="003C31A1">
        <w:rPr>
          <w:rFonts w:cstheme="minorHAnsi"/>
        </w:rPr>
        <w:t xml:space="preserve">site. </w:t>
      </w:r>
      <w:r w:rsidR="00435650" w:rsidRPr="003C31A1">
        <w:rPr>
          <w:rFonts w:cstheme="minorHAnsi"/>
        </w:rPr>
        <w:t>Please clarify the nature of grading proposed, and if grading is required, please provide</w:t>
      </w:r>
      <w:r w:rsidR="003C31A1" w:rsidRPr="003C31A1">
        <w:rPr>
          <w:rFonts w:cstheme="minorHAnsi"/>
        </w:rPr>
        <w:t xml:space="preserve"> details on the on-site drainage system. Please review Attachment 1 for details.</w:t>
      </w:r>
    </w:p>
    <w:p w14:paraId="0F57CE34" w14:textId="1C88CC93" w:rsidR="00B31F1A" w:rsidRPr="003C31A1" w:rsidRDefault="00B31F1A" w:rsidP="00B31F1A">
      <w:pPr>
        <w:widowControl w:val="0"/>
        <w:autoSpaceDE w:val="0"/>
        <w:autoSpaceDN w:val="0"/>
        <w:adjustRightInd w:val="0"/>
        <w:rPr>
          <w:rFonts w:cstheme="minorHAnsi"/>
        </w:rPr>
      </w:pPr>
      <w:r w:rsidRPr="003C31A1">
        <w:rPr>
          <w:rFonts w:cstheme="minorHAnsi"/>
        </w:rPr>
        <w:t>The Planning Division’s processing of th</w:t>
      </w:r>
      <w:r w:rsidR="007B216B" w:rsidRPr="003C31A1">
        <w:rPr>
          <w:rFonts w:cstheme="minorHAnsi"/>
        </w:rPr>
        <w:t xml:space="preserve">is </w:t>
      </w:r>
      <w:r w:rsidRPr="003C31A1">
        <w:rPr>
          <w:rFonts w:cstheme="minorHAnsi"/>
        </w:rPr>
        <w:t xml:space="preserve">application is on hold until </w:t>
      </w:r>
      <w:r w:rsidR="007B216B" w:rsidRPr="003C31A1">
        <w:rPr>
          <w:rFonts w:cstheme="minorHAnsi"/>
        </w:rPr>
        <w:t>this issue is</w:t>
      </w:r>
      <w:r w:rsidRPr="003C31A1">
        <w:rPr>
          <w:rFonts w:cstheme="minorHAnsi"/>
        </w:rPr>
        <w:t xml:space="preserve"> resolved.  Please do not hesitate to contact </w:t>
      </w:r>
      <w:r w:rsidR="005510C8" w:rsidRPr="003C31A1">
        <w:rPr>
          <w:rFonts w:cstheme="minorHAnsi"/>
        </w:rPr>
        <w:t>via the information below</w:t>
      </w:r>
      <w:r w:rsidRPr="003C31A1">
        <w:rPr>
          <w:rFonts w:cstheme="minorHAnsi"/>
        </w:rPr>
        <w:t xml:space="preserve"> if you have any questions.</w:t>
      </w:r>
    </w:p>
    <w:p w14:paraId="0C787523" w14:textId="471CEAA9" w:rsidR="00B31F1A" w:rsidRPr="003C31A1" w:rsidRDefault="00766FB9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A6A20DE" wp14:editId="4583E9FA">
            <wp:simplePos x="0" y="0"/>
            <wp:positionH relativeFrom="margin">
              <wp:posOffset>-120015</wp:posOffset>
            </wp:positionH>
            <wp:positionV relativeFrom="paragraph">
              <wp:posOffset>34100</wp:posOffset>
            </wp:positionV>
            <wp:extent cx="2004695" cy="646430"/>
            <wp:effectExtent l="0" t="0" r="0" b="1270"/>
            <wp:wrapNone/>
            <wp:docPr id="1" name="Picture 1" descr="A black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F1A" w:rsidRPr="003C31A1">
        <w:rPr>
          <w:rFonts w:cstheme="minorHAnsi"/>
        </w:rPr>
        <w:t>Sincerely,</w:t>
      </w:r>
    </w:p>
    <w:p w14:paraId="44EFC517" w14:textId="62FB3167" w:rsidR="00766FB9" w:rsidRDefault="00766FB9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0432688E" w14:textId="5968D351" w:rsidR="00B31F1A" w:rsidRPr="003C31A1" w:rsidRDefault="00B31F1A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1CE1C2D7" w14:textId="0B53165D" w:rsidR="00B31F1A" w:rsidRPr="003C31A1" w:rsidRDefault="005510C8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Robin Proebsting, Senior</w:t>
      </w:r>
      <w:r w:rsidR="00B31F1A" w:rsidRPr="003C31A1">
        <w:rPr>
          <w:rFonts w:cstheme="minorHAnsi"/>
        </w:rPr>
        <w:t xml:space="preserve"> Planner</w:t>
      </w:r>
    </w:p>
    <w:p w14:paraId="1BFC6EE0" w14:textId="0A01CAF7" w:rsidR="00B31F1A" w:rsidRPr="003C31A1" w:rsidRDefault="00B31F1A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 xml:space="preserve">City of Mercer Island </w:t>
      </w:r>
      <w:r w:rsidR="002543BD" w:rsidRPr="003C31A1">
        <w:rPr>
          <w:rFonts w:cstheme="minorHAnsi"/>
        </w:rPr>
        <w:t>Community Planning a</w:t>
      </w:r>
      <w:r w:rsidR="00F122E8" w:rsidRPr="003C31A1">
        <w:rPr>
          <w:rFonts w:cstheme="minorHAnsi"/>
        </w:rPr>
        <w:t>nd Development</w:t>
      </w:r>
      <w:r w:rsidRPr="003C31A1">
        <w:rPr>
          <w:rFonts w:cstheme="minorHAnsi"/>
        </w:rPr>
        <w:t xml:space="preserve"> </w:t>
      </w:r>
    </w:p>
    <w:p w14:paraId="3E3646C4" w14:textId="3930410E" w:rsidR="00B31F1A" w:rsidRPr="003C31A1" w:rsidRDefault="00EA4D94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hyperlink r:id="rId11" w:history="1">
        <w:r w:rsidR="005510C8" w:rsidRPr="003C31A1">
          <w:rPr>
            <w:rStyle w:val="Hyperlink"/>
            <w:rFonts w:cstheme="minorHAnsi"/>
          </w:rPr>
          <w:t>Robin.proebsting@mercerisland.gov</w:t>
        </w:r>
      </w:hyperlink>
      <w:r w:rsidR="005510C8" w:rsidRPr="003C31A1">
        <w:rPr>
          <w:rFonts w:cstheme="minorHAnsi"/>
        </w:rPr>
        <w:t xml:space="preserve"> </w:t>
      </w:r>
    </w:p>
    <w:p w14:paraId="43459A4E" w14:textId="26B6750E" w:rsidR="00B31F1A" w:rsidRPr="003C31A1" w:rsidRDefault="00B31F1A" w:rsidP="00B31F1A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 w:rsidRPr="003C31A1">
        <w:rPr>
          <w:rFonts w:cstheme="minorHAnsi"/>
        </w:rPr>
        <w:t>(206) 275-77</w:t>
      </w:r>
      <w:r w:rsidR="005510C8" w:rsidRPr="003C31A1">
        <w:rPr>
          <w:rFonts w:cstheme="minorHAnsi"/>
        </w:rPr>
        <w:t>17</w:t>
      </w:r>
      <w:r w:rsidRPr="003C31A1">
        <w:rPr>
          <w:rFonts w:cstheme="minorHAnsi"/>
        </w:rPr>
        <w:t xml:space="preserve"> </w:t>
      </w:r>
    </w:p>
    <w:p w14:paraId="603D78A7" w14:textId="2DF790DC" w:rsidR="00FA2F53" w:rsidRPr="003C31A1" w:rsidRDefault="00EA4D94">
      <w:pPr>
        <w:rPr>
          <w:rFonts w:cstheme="minorHAnsi"/>
        </w:rPr>
      </w:pPr>
    </w:p>
    <w:p w14:paraId="0D7D2210" w14:textId="5BA5B2F0" w:rsidR="005510C8" w:rsidRPr="003C31A1" w:rsidRDefault="0021796D">
      <w:pPr>
        <w:rPr>
          <w:rFonts w:cstheme="minorHAnsi"/>
        </w:rPr>
      </w:pPr>
      <w:r w:rsidRPr="00766FB9">
        <w:rPr>
          <w:rFonts w:cstheme="minorHAnsi"/>
          <w:b/>
          <w:bCs/>
        </w:rPr>
        <w:t>Attachments</w:t>
      </w:r>
      <w:r w:rsidRPr="003C31A1">
        <w:rPr>
          <w:rFonts w:cstheme="minorHAnsi"/>
        </w:rPr>
        <w:t>:</w:t>
      </w:r>
    </w:p>
    <w:p w14:paraId="7ECE8151" w14:textId="557C4F47" w:rsidR="0021796D" w:rsidRPr="003C31A1" w:rsidRDefault="002655DA" w:rsidP="002179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C31A1">
        <w:rPr>
          <w:rFonts w:asciiTheme="minorHAnsi" w:hAnsiTheme="minorHAnsi" w:cstheme="minorHAnsi"/>
          <w:sz w:val="22"/>
          <w:szCs w:val="22"/>
        </w:rPr>
        <w:t>Memorandum</w:t>
      </w:r>
      <w:r w:rsidR="00914624" w:rsidRPr="003C31A1">
        <w:rPr>
          <w:rFonts w:asciiTheme="minorHAnsi" w:hAnsiTheme="minorHAnsi" w:cstheme="minorHAnsi"/>
          <w:sz w:val="22"/>
          <w:szCs w:val="22"/>
        </w:rPr>
        <w:t xml:space="preserve"> </w:t>
      </w:r>
      <w:r w:rsidRPr="003C31A1">
        <w:rPr>
          <w:rFonts w:asciiTheme="minorHAnsi" w:hAnsiTheme="minorHAnsi" w:cstheme="minorHAnsi"/>
          <w:sz w:val="22"/>
          <w:szCs w:val="22"/>
        </w:rPr>
        <w:t>prepared</w:t>
      </w:r>
      <w:r w:rsidR="00914624" w:rsidRPr="003C31A1">
        <w:rPr>
          <w:rFonts w:asciiTheme="minorHAnsi" w:hAnsiTheme="minorHAnsi" w:cstheme="minorHAnsi"/>
          <w:sz w:val="22"/>
          <w:szCs w:val="22"/>
        </w:rPr>
        <w:t xml:space="preserve"> ESA, dated May</w:t>
      </w:r>
      <w:r w:rsidR="000B6BD6" w:rsidRPr="003C31A1">
        <w:rPr>
          <w:rFonts w:asciiTheme="minorHAnsi" w:hAnsiTheme="minorHAnsi" w:cstheme="minorHAnsi"/>
          <w:sz w:val="22"/>
          <w:szCs w:val="22"/>
        </w:rPr>
        <w:t xml:space="preserve"> 5, 2021</w:t>
      </w:r>
    </w:p>
    <w:p w14:paraId="5C8DBF6C" w14:textId="610ACD69" w:rsidR="00914624" w:rsidRPr="003C31A1" w:rsidRDefault="00914624" w:rsidP="002179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C31A1">
        <w:rPr>
          <w:rFonts w:asciiTheme="minorHAnsi" w:hAnsiTheme="minorHAnsi" w:cstheme="minorHAnsi"/>
          <w:sz w:val="22"/>
          <w:szCs w:val="22"/>
        </w:rPr>
        <w:t>Memorandum prepared by Wood Environment &amp; Infrastructure Solutions</w:t>
      </w:r>
      <w:r w:rsidR="002655DA" w:rsidRPr="003C31A1">
        <w:rPr>
          <w:rFonts w:asciiTheme="minorHAnsi" w:hAnsiTheme="minorHAnsi" w:cstheme="minorHAnsi"/>
          <w:sz w:val="22"/>
          <w:szCs w:val="22"/>
        </w:rPr>
        <w:t xml:space="preserve"> dated May 4, 2021</w:t>
      </w:r>
      <w:r w:rsidRPr="003C31A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14624" w:rsidRPr="003C31A1" w:rsidSect="005627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244F" w14:textId="77777777" w:rsidR="0055690A" w:rsidRDefault="0055690A" w:rsidP="003E6D20">
      <w:pPr>
        <w:spacing w:after="0" w:line="240" w:lineRule="auto"/>
      </w:pPr>
      <w:r>
        <w:separator/>
      </w:r>
    </w:p>
  </w:endnote>
  <w:endnote w:type="continuationSeparator" w:id="0">
    <w:p w14:paraId="59717ED0" w14:textId="77777777" w:rsidR="0055690A" w:rsidRDefault="0055690A" w:rsidP="003E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1B55" w14:textId="77777777" w:rsidR="003E6D20" w:rsidRDefault="003E6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F853" w14:textId="77777777" w:rsidR="003E6D20" w:rsidRDefault="003E6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D30E" w14:textId="77777777" w:rsidR="003E6D20" w:rsidRDefault="003E6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AE10" w14:textId="77777777" w:rsidR="0055690A" w:rsidRDefault="0055690A" w:rsidP="003E6D20">
      <w:pPr>
        <w:spacing w:after="0" w:line="240" w:lineRule="auto"/>
      </w:pPr>
      <w:r>
        <w:separator/>
      </w:r>
    </w:p>
  </w:footnote>
  <w:footnote w:type="continuationSeparator" w:id="0">
    <w:p w14:paraId="3BEC80B6" w14:textId="77777777" w:rsidR="0055690A" w:rsidRDefault="0055690A" w:rsidP="003E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CB2" w14:textId="77777777" w:rsidR="003E6D20" w:rsidRDefault="003E6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AB06" w14:textId="2172312D" w:rsidR="003E6D20" w:rsidRDefault="003E6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495E" w14:textId="77777777" w:rsidR="003E6D20" w:rsidRDefault="003E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7A9"/>
    <w:multiLevelType w:val="hybridMultilevel"/>
    <w:tmpl w:val="B8D6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3731A"/>
    <w:multiLevelType w:val="hybridMultilevel"/>
    <w:tmpl w:val="E04EA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8423D"/>
    <w:multiLevelType w:val="hybridMultilevel"/>
    <w:tmpl w:val="6C4E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F22E7"/>
    <w:multiLevelType w:val="multilevel"/>
    <w:tmpl w:val="C3B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87D1D90"/>
    <w:multiLevelType w:val="hybridMultilevel"/>
    <w:tmpl w:val="C81C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A"/>
    <w:rsid w:val="00032EDB"/>
    <w:rsid w:val="000B6BD6"/>
    <w:rsid w:val="00114961"/>
    <w:rsid w:val="001272AD"/>
    <w:rsid w:val="0021796D"/>
    <w:rsid w:val="002543BD"/>
    <w:rsid w:val="00263CA1"/>
    <w:rsid w:val="002655DA"/>
    <w:rsid w:val="00357485"/>
    <w:rsid w:val="003C31A1"/>
    <w:rsid w:val="003D3011"/>
    <w:rsid w:val="003E6D20"/>
    <w:rsid w:val="003F4796"/>
    <w:rsid w:val="00435650"/>
    <w:rsid w:val="005510C8"/>
    <w:rsid w:val="0055690A"/>
    <w:rsid w:val="0056273D"/>
    <w:rsid w:val="00564902"/>
    <w:rsid w:val="00583093"/>
    <w:rsid w:val="005A1F66"/>
    <w:rsid w:val="005F063D"/>
    <w:rsid w:val="0063322F"/>
    <w:rsid w:val="00766FB9"/>
    <w:rsid w:val="007B216B"/>
    <w:rsid w:val="00804EC8"/>
    <w:rsid w:val="00914624"/>
    <w:rsid w:val="009529C1"/>
    <w:rsid w:val="009858DE"/>
    <w:rsid w:val="00A24359"/>
    <w:rsid w:val="00AA4114"/>
    <w:rsid w:val="00B31F1A"/>
    <w:rsid w:val="00B54867"/>
    <w:rsid w:val="00C01164"/>
    <w:rsid w:val="00C02556"/>
    <w:rsid w:val="00CB38F6"/>
    <w:rsid w:val="00CC7F35"/>
    <w:rsid w:val="00D27CD3"/>
    <w:rsid w:val="00D4230E"/>
    <w:rsid w:val="00D50647"/>
    <w:rsid w:val="00D51A23"/>
    <w:rsid w:val="00E24CBD"/>
    <w:rsid w:val="00E45FCC"/>
    <w:rsid w:val="00EA4D94"/>
    <w:rsid w:val="00EC5CDC"/>
    <w:rsid w:val="00EE0304"/>
    <w:rsid w:val="00F122E8"/>
    <w:rsid w:val="00F6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2C1B6A"/>
  <w15:chartTrackingRefBased/>
  <w15:docId w15:val="{25EE5C73-3F67-4F86-96D6-E4952F6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1F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F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20"/>
  </w:style>
  <w:style w:type="paragraph" w:styleId="Footer">
    <w:name w:val="footer"/>
    <w:basedOn w:val="Normal"/>
    <w:link w:val="Foot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20"/>
  </w:style>
  <w:style w:type="character" w:styleId="UnresolvedMention">
    <w:name w:val="Unresolved Mention"/>
    <w:basedOn w:val="DefaultParagraphFont"/>
    <w:uiPriority w:val="99"/>
    <w:semiHidden/>
    <w:unhideWhenUsed/>
    <w:rsid w:val="0055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in.proebsting@mercerisland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rcerisland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6748-1C9E-486C-A0FC-265F5EE5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Robin Proebsting</cp:lastModifiedBy>
  <cp:revision>14</cp:revision>
  <dcterms:created xsi:type="dcterms:W3CDTF">2017-03-20T17:17:00Z</dcterms:created>
  <dcterms:modified xsi:type="dcterms:W3CDTF">2021-05-11T22:29:00Z</dcterms:modified>
</cp:coreProperties>
</file>